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22CDAC" w14:textId="173BE6F5" w:rsidR="007B3911" w:rsidRDefault="00776BFA" w:rsidP="009128E3">
      <w:pPr>
        <w:spacing w:after="0" w:line="240" w:lineRule="auto"/>
        <w:contextualSpacing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inline distT="0" distB="0" distL="0" distR="0" wp14:anchorId="7D5C8395" wp14:editId="65EB8436">
            <wp:extent cx="2255520" cy="14084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D9451" w14:textId="1638EF11" w:rsidR="00030212" w:rsidRDefault="009128E3" w:rsidP="009128E3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9128E3">
        <w:rPr>
          <w:b/>
          <w:sz w:val="28"/>
          <w:szCs w:val="28"/>
        </w:rPr>
        <w:t>Farmers Meeting</w:t>
      </w:r>
    </w:p>
    <w:p w14:paraId="4A1A6609" w14:textId="30556C8B" w:rsidR="009128E3" w:rsidRPr="009128E3" w:rsidRDefault="009128E3" w:rsidP="009128E3">
      <w:pPr>
        <w:spacing w:after="0" w:line="240" w:lineRule="auto"/>
        <w:contextualSpacing/>
        <w:jc w:val="center"/>
        <w:rPr>
          <w:sz w:val="24"/>
          <w:szCs w:val="24"/>
        </w:rPr>
      </w:pPr>
      <w:r w:rsidRPr="009128E3">
        <w:rPr>
          <w:sz w:val="24"/>
          <w:szCs w:val="24"/>
        </w:rPr>
        <w:t>Hillsboro Gin</w:t>
      </w:r>
      <w:r>
        <w:rPr>
          <w:sz w:val="24"/>
          <w:szCs w:val="24"/>
        </w:rPr>
        <w:t xml:space="preserve"> and Feed</w:t>
      </w:r>
    </w:p>
    <w:p w14:paraId="07D8EB5D" w14:textId="398D88C3" w:rsidR="009128E3" w:rsidRDefault="009128E3" w:rsidP="009128E3">
      <w:pPr>
        <w:spacing w:after="0" w:line="240" w:lineRule="auto"/>
        <w:contextualSpacing/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14934 AL-20, Hillsboro, AL 35643</w:t>
      </w:r>
    </w:p>
    <w:p w14:paraId="41B5825D" w14:textId="6B56F9E2" w:rsidR="009128E3" w:rsidRPr="009128E3" w:rsidRDefault="009128E3" w:rsidP="009128E3">
      <w:pPr>
        <w:spacing w:after="0" w:line="240" w:lineRule="auto"/>
        <w:contextualSpacing/>
        <w:jc w:val="center"/>
        <w:rPr>
          <w:sz w:val="24"/>
          <w:szCs w:val="24"/>
        </w:rPr>
      </w:pPr>
      <w:r w:rsidRPr="009128E3">
        <w:rPr>
          <w:sz w:val="24"/>
          <w:szCs w:val="24"/>
        </w:rPr>
        <w:t>September 28, 2018</w:t>
      </w:r>
    </w:p>
    <w:p w14:paraId="5B0E14A0" w14:textId="77777777" w:rsidR="009128E3" w:rsidRPr="009128E3" w:rsidRDefault="009128E3" w:rsidP="009128E3">
      <w:pPr>
        <w:spacing w:after="0" w:line="240" w:lineRule="auto"/>
        <w:contextualSpacing/>
        <w:jc w:val="center"/>
        <w:rPr>
          <w:sz w:val="24"/>
          <w:szCs w:val="24"/>
        </w:rPr>
      </w:pPr>
      <w:r w:rsidRPr="009128E3">
        <w:rPr>
          <w:sz w:val="24"/>
          <w:szCs w:val="24"/>
        </w:rPr>
        <w:t>12 Noon til 2 PM</w:t>
      </w:r>
    </w:p>
    <w:p w14:paraId="0224170B" w14:textId="227048BE" w:rsidR="003D15A9" w:rsidRDefault="009128E3" w:rsidP="00234586">
      <w:pPr>
        <w:spacing w:after="0" w:line="240" w:lineRule="auto"/>
        <w:contextualSpacing/>
      </w:pPr>
      <w:r>
        <w:t>12</w:t>
      </w:r>
      <w:r>
        <w:tab/>
      </w:r>
      <w:r>
        <w:tab/>
        <w:t>Welcome</w:t>
      </w:r>
      <w:r w:rsidR="00234586">
        <w:t xml:space="preserve"> &amp; Blessing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D15A9">
        <w:t>Roger</w:t>
      </w:r>
      <w:r w:rsidR="00234586">
        <w:t xml:space="preserve"> Felkins</w:t>
      </w:r>
    </w:p>
    <w:p w14:paraId="13CE0E2C" w14:textId="2AA8199D" w:rsidR="009128E3" w:rsidRDefault="003D15A9" w:rsidP="00234586">
      <w:pPr>
        <w:spacing w:after="0" w:line="240" w:lineRule="auto"/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128E3">
        <w:t>Hil</w:t>
      </w:r>
      <w:r w:rsidR="00234586">
        <w:t>l</w:t>
      </w:r>
      <w:r w:rsidR="009128E3">
        <w:t>sboro</w:t>
      </w:r>
      <w:r w:rsidRPr="003D15A9">
        <w:rPr>
          <w:sz w:val="24"/>
          <w:szCs w:val="24"/>
        </w:rPr>
        <w:t xml:space="preserve"> </w:t>
      </w:r>
      <w:r w:rsidRPr="009128E3">
        <w:rPr>
          <w:sz w:val="24"/>
          <w:szCs w:val="24"/>
        </w:rPr>
        <w:t>Gin</w:t>
      </w:r>
      <w:r>
        <w:rPr>
          <w:sz w:val="24"/>
          <w:szCs w:val="24"/>
        </w:rPr>
        <w:t xml:space="preserve"> and Feed</w:t>
      </w:r>
    </w:p>
    <w:p w14:paraId="0CBE6504" w14:textId="675277E0" w:rsidR="009128E3" w:rsidRDefault="009128E3" w:rsidP="00234586">
      <w:pPr>
        <w:spacing w:after="0" w:line="240" w:lineRule="auto"/>
      </w:pPr>
      <w:r>
        <w:t>12:10-12:40</w:t>
      </w:r>
      <w:r>
        <w:tab/>
        <w:t>Lunch</w:t>
      </w:r>
      <w:r w:rsidR="00877EDB">
        <w:t>…</w:t>
      </w:r>
      <w:r w:rsidR="00877EDB" w:rsidRPr="00877EDB">
        <w:t xml:space="preserve"> </w:t>
      </w:r>
      <w:r w:rsidR="00877EDB">
        <w:t xml:space="preserve">Goat Stew and Hot Dogs  </w:t>
      </w:r>
    </w:p>
    <w:p w14:paraId="51536134" w14:textId="169A2C02" w:rsidR="009128E3" w:rsidRDefault="009128E3" w:rsidP="00234586">
      <w:pPr>
        <w:spacing w:after="0" w:line="240" w:lineRule="auto"/>
      </w:pPr>
      <w:r>
        <w:t>12:40</w:t>
      </w:r>
      <w:r>
        <w:tab/>
      </w:r>
      <w:r>
        <w:tab/>
        <w:t>Alabama A&amp;M Programs</w:t>
      </w:r>
      <w:r w:rsidR="00234586">
        <w:tab/>
      </w:r>
      <w:r w:rsidR="00234586">
        <w:tab/>
      </w:r>
      <w:r w:rsidR="00234586">
        <w:tab/>
      </w:r>
      <w:r w:rsidR="00234586">
        <w:tab/>
      </w:r>
      <w:r w:rsidR="00234586">
        <w:tab/>
        <w:t>E</w:t>
      </w:r>
      <w:r w:rsidR="00234586" w:rsidRPr="00234586">
        <w:t>licia</w:t>
      </w:r>
      <w:r w:rsidR="00234586">
        <w:t xml:space="preserve"> C</w:t>
      </w:r>
      <w:r w:rsidR="00234586" w:rsidRPr="00234586">
        <w:t>haverest</w:t>
      </w:r>
      <w:r w:rsidR="00234586">
        <w:t xml:space="preserve"> </w:t>
      </w:r>
    </w:p>
    <w:p w14:paraId="423076BA" w14:textId="44C6573A" w:rsidR="009128E3" w:rsidRDefault="009128E3" w:rsidP="00234586">
      <w:pPr>
        <w:spacing w:after="0" w:line="240" w:lineRule="auto"/>
      </w:pPr>
      <w:r>
        <w:t>1:00</w:t>
      </w:r>
      <w:r>
        <w:tab/>
      </w:r>
      <w:r>
        <w:tab/>
        <w:t>NRCS Programs</w:t>
      </w:r>
      <w:r w:rsidR="000B6E3C">
        <w:tab/>
      </w:r>
      <w:r w:rsidR="000B6E3C">
        <w:tab/>
      </w:r>
      <w:r w:rsidR="000B6E3C">
        <w:tab/>
      </w:r>
      <w:r w:rsidR="000B6E3C">
        <w:tab/>
      </w:r>
      <w:r w:rsidR="000B6E3C">
        <w:tab/>
      </w:r>
      <w:r w:rsidR="000B6E3C">
        <w:tab/>
      </w:r>
      <w:r w:rsidR="000B6E3C">
        <w:tab/>
        <w:t>Kathy Gotcher</w:t>
      </w:r>
    </w:p>
    <w:p w14:paraId="3EC23B0E" w14:textId="7B5ECFD4" w:rsidR="009128E3" w:rsidRDefault="009128E3" w:rsidP="00234586">
      <w:pPr>
        <w:spacing w:after="0" w:line="240" w:lineRule="auto"/>
      </w:pPr>
      <w:r>
        <w:t>1:</w:t>
      </w:r>
      <w:r w:rsidR="00877EDB">
        <w:t>10</w:t>
      </w:r>
      <w:r>
        <w:tab/>
      </w:r>
      <w:r>
        <w:tab/>
        <w:t>Farm Opportunities/ Farm Energy Assessments</w:t>
      </w:r>
      <w:r>
        <w:tab/>
      </w:r>
      <w:r>
        <w:tab/>
      </w:r>
      <w:r>
        <w:tab/>
        <w:t>Mike Roden</w:t>
      </w:r>
      <w:r w:rsidR="000B6E3C">
        <w:t xml:space="preserve">, </w:t>
      </w:r>
      <w:r w:rsidR="000B6E3C">
        <w:tab/>
      </w:r>
      <w:r w:rsidR="000B6E3C">
        <w:tab/>
      </w:r>
      <w:r w:rsidR="000B6E3C">
        <w:tab/>
      </w:r>
      <w:r w:rsidR="000B6E3C">
        <w:tab/>
      </w:r>
      <w:r w:rsidR="000B6E3C">
        <w:tab/>
      </w:r>
      <w:r w:rsidR="000B6E3C">
        <w:tab/>
      </w:r>
      <w:r w:rsidR="000B6E3C">
        <w:tab/>
      </w:r>
      <w:r w:rsidR="000B6E3C">
        <w:tab/>
      </w:r>
      <w:r w:rsidR="000B6E3C">
        <w:tab/>
      </w:r>
      <w:r w:rsidR="000B6E3C">
        <w:tab/>
      </w:r>
      <w:r w:rsidR="000B6E3C">
        <w:tab/>
      </w:r>
      <w:r w:rsidR="000B6E3C">
        <w:tab/>
        <w:t>AMRV RC&amp;D</w:t>
      </w:r>
      <w:r>
        <w:tab/>
      </w:r>
    </w:p>
    <w:p w14:paraId="436A1C26" w14:textId="6C7E523A" w:rsidR="00234586" w:rsidRDefault="00234586" w:rsidP="00234586">
      <w:pPr>
        <w:spacing w:after="0" w:line="240" w:lineRule="auto"/>
      </w:pPr>
      <w:r>
        <w:t>1:</w:t>
      </w:r>
      <w:r w:rsidR="00877EDB">
        <w:t>15</w:t>
      </w:r>
      <w:r w:rsidR="00877EDB">
        <w:tab/>
      </w:r>
      <w:r>
        <w:tab/>
        <w:t>Local Sheep Marketing</w:t>
      </w:r>
      <w:r>
        <w:tab/>
      </w:r>
      <w:r>
        <w:tab/>
      </w:r>
      <w:r>
        <w:tab/>
      </w:r>
      <w:r>
        <w:tab/>
      </w:r>
      <w:r>
        <w:tab/>
      </w:r>
      <w:r>
        <w:tab/>
        <w:t>Charlie Thompson</w:t>
      </w:r>
    </w:p>
    <w:p w14:paraId="2056B7C4" w14:textId="55923D00" w:rsidR="000B6E3C" w:rsidRDefault="000B6E3C" w:rsidP="00234586">
      <w:pPr>
        <w:spacing w:after="0" w:line="240" w:lineRule="auto"/>
        <w:contextualSpacing/>
      </w:pPr>
      <w:r>
        <w:t>1:20</w:t>
      </w:r>
      <w:r>
        <w:tab/>
      </w:r>
      <w:r>
        <w:tab/>
        <w:t>Internal Parasites in Ruminants</w:t>
      </w:r>
      <w:r>
        <w:tab/>
      </w:r>
      <w:r>
        <w:tab/>
      </w:r>
      <w:r>
        <w:tab/>
      </w:r>
      <w:r>
        <w:tab/>
      </w:r>
      <w:r>
        <w:tab/>
        <w:t>Dr. Cobb</w:t>
      </w:r>
    </w:p>
    <w:p w14:paraId="7FBA7982" w14:textId="6D5D4516" w:rsidR="000B6E3C" w:rsidRDefault="000B6E3C" w:rsidP="00234586">
      <w:pPr>
        <w:spacing w:after="0" w:line="240" w:lineRule="auto"/>
        <w:contextualSpacing/>
      </w:pPr>
      <w:r>
        <w:tab/>
      </w:r>
      <w:r>
        <w:tab/>
      </w:r>
      <w:r w:rsidR="00234586">
        <w:t>Questions and Comments</w:t>
      </w:r>
      <w:r w:rsidR="003D15A9">
        <w:tab/>
      </w:r>
      <w:r w:rsidR="003D15A9">
        <w:tab/>
      </w:r>
      <w:r w:rsidR="003D15A9">
        <w:tab/>
      </w:r>
      <w:r w:rsidR="003D15A9">
        <w:tab/>
      </w:r>
      <w:r w:rsidR="003D15A9">
        <w:tab/>
      </w:r>
      <w:r>
        <w:t>J.C Holt</w:t>
      </w:r>
    </w:p>
    <w:p w14:paraId="45D3492B" w14:textId="622FB7C9" w:rsidR="000B6E3C" w:rsidRDefault="000B6E3C" w:rsidP="00234586">
      <w:pPr>
        <w:spacing w:after="0" w:line="240" w:lineRule="auto"/>
      </w:pPr>
      <w:r>
        <w:t>1:50</w:t>
      </w:r>
      <w:r>
        <w:tab/>
      </w:r>
      <w:r>
        <w:tab/>
        <w:t>Wrap Up</w:t>
      </w:r>
      <w:r w:rsidR="00776BFA">
        <w:t xml:space="preserve">, Evaluations </w:t>
      </w:r>
      <w:r>
        <w:t>&amp; Questions</w:t>
      </w:r>
      <w:r w:rsidR="00776BFA">
        <w:tab/>
      </w:r>
      <w:r w:rsidR="00776BFA">
        <w:tab/>
      </w:r>
      <w:r w:rsidR="00776BFA">
        <w:tab/>
      </w:r>
      <w:r w:rsidR="00776BFA">
        <w:tab/>
        <w:t>Mike Roden</w:t>
      </w:r>
    </w:p>
    <w:p w14:paraId="5BAA7BE0" w14:textId="77777777" w:rsidR="00234586" w:rsidRDefault="00234586" w:rsidP="00234586">
      <w:pPr>
        <w:spacing w:after="0" w:line="240" w:lineRule="auto"/>
      </w:pPr>
    </w:p>
    <w:p w14:paraId="6FA0A3C6" w14:textId="17E2B028" w:rsidR="009128E3" w:rsidRDefault="009128E3">
      <w:r>
        <w:rPr>
          <w:noProof/>
        </w:rPr>
        <w:drawing>
          <wp:anchor distT="0" distB="0" distL="114300" distR="114300" simplePos="0" relativeHeight="251658240" behindDoc="0" locked="0" layoutInCell="1" allowOverlap="1" wp14:anchorId="1B375262" wp14:editId="66BDFFCB">
            <wp:simplePos x="942975" y="6343650"/>
            <wp:positionH relativeFrom="column">
              <wp:align>left</wp:align>
            </wp:positionH>
            <wp:positionV relativeFrom="paragraph">
              <wp:align>top</wp:align>
            </wp:positionV>
            <wp:extent cx="845820" cy="845820"/>
            <wp:effectExtent l="0" t="0" r="0" b="0"/>
            <wp:wrapSquare wrapText="bothSides"/>
            <wp:docPr id="6" name="Picture 5" descr="aces-c-vert-univ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s-c-vert-univ.wm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4D10CE" w14:textId="77777777" w:rsidR="009128E3" w:rsidRDefault="009128E3" w:rsidP="009128E3">
      <w:pPr>
        <w:pStyle w:val="BodyText"/>
        <w:rPr>
          <w:rFonts w:asciiTheme="minorHAnsi" w:hAnsiTheme="minorHAnsi"/>
          <w:b w:val="0"/>
          <w:sz w:val="16"/>
        </w:rPr>
      </w:pPr>
      <w:r w:rsidRPr="001C2871">
        <w:rPr>
          <w:rFonts w:asciiTheme="minorHAnsi" w:hAnsiTheme="minorHAnsi"/>
          <w:b w:val="0"/>
          <w:sz w:val="16"/>
        </w:rPr>
        <w:t xml:space="preserve">Issued in furtherance of Cooperative Extension work, Acts of May 8 and June 30, 1914, in cooperation with </w:t>
      </w:r>
    </w:p>
    <w:p w14:paraId="6DCDCC87" w14:textId="5EB07A34" w:rsidR="009128E3" w:rsidRPr="001C2871" w:rsidRDefault="009128E3" w:rsidP="009128E3">
      <w:pPr>
        <w:pStyle w:val="BodyText"/>
        <w:rPr>
          <w:rFonts w:asciiTheme="minorHAnsi" w:hAnsiTheme="minorHAnsi"/>
          <w:b w:val="0"/>
          <w:sz w:val="16"/>
        </w:rPr>
      </w:pPr>
      <w:r w:rsidRPr="001C2871">
        <w:rPr>
          <w:rFonts w:asciiTheme="minorHAnsi" w:hAnsiTheme="minorHAnsi"/>
          <w:b w:val="0"/>
          <w:sz w:val="16"/>
        </w:rPr>
        <w:t xml:space="preserve">the U.S. Department of Agriculture, by the Alabama Cooperative Extension System (Alabama A&amp;M University and Auburn University). </w:t>
      </w:r>
    </w:p>
    <w:p w14:paraId="1001A97E" w14:textId="529B8C78" w:rsidR="009128E3" w:rsidRDefault="009128E3" w:rsidP="009128E3">
      <w:pPr>
        <w:rPr>
          <w:rFonts w:ascii="Calibri" w:eastAsia="Calibri" w:hAnsi="Calibri" w:cs="Calibri"/>
          <w:sz w:val="16"/>
          <w:szCs w:val="16"/>
        </w:rPr>
      </w:pPr>
      <w:r w:rsidRPr="009128E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0CFEB300" wp14:editId="7F8D110F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264574" cy="772795"/>
            <wp:effectExtent l="0" t="0" r="0" b="8255"/>
            <wp:wrapThrough wrapText="bothSides">
              <wp:wrapPolygon edited="0">
                <wp:start x="0" y="0"/>
                <wp:lineTo x="0" y="21298"/>
                <wp:lineTo x="21155" y="21298"/>
                <wp:lineTo x="21155" y="0"/>
                <wp:lineTo x="0" y="0"/>
              </wp:wrapPolygon>
            </wp:wrapThrough>
            <wp:docPr id="12" name="Picture 0" descr="USDApartners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DApartners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574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28E3">
        <w:rPr>
          <w:rFonts w:ascii="Calibri" w:eastAsia="Calibri" w:hAnsi="Calibri" w:cs="Calibri"/>
          <w:color w:val="000000"/>
          <w:sz w:val="16"/>
          <w:szCs w:val="16"/>
        </w:rPr>
        <w:t xml:space="preserve">USDA is an Equal Opportunity Employer, Provider, and Lender. For additional information or to request special </w:t>
      </w:r>
      <w:r w:rsidRPr="009128E3">
        <w:rPr>
          <w:rFonts w:ascii="Calibri" w:eastAsia="Calibri" w:hAnsi="Calibri" w:cs="Calibri"/>
          <w:sz w:val="16"/>
          <w:szCs w:val="16"/>
        </w:rPr>
        <w:t>accommodations, contact Mike Roden @ 256-773-8495 five days or more before the desired workshop date.</w:t>
      </w:r>
    </w:p>
    <w:p w14:paraId="3468B6C1" w14:textId="17108803" w:rsidR="001B577A" w:rsidRPr="009128E3" w:rsidRDefault="001B577A" w:rsidP="009128E3">
      <w:pPr>
        <w:rPr>
          <w:rFonts w:ascii="Calibri" w:eastAsia="Calibri" w:hAnsi="Calibri" w:cs="Times New Roman"/>
        </w:rPr>
      </w:pPr>
      <w:r w:rsidRPr="001B577A">
        <w:rPr>
          <w:rFonts w:ascii="Calibri" w:eastAsia="Calibri" w:hAnsi="Calibri" w:cs="Times New Roman"/>
          <w:noProof/>
        </w:rPr>
        <w:drawing>
          <wp:inline distT="0" distB="0" distL="0" distR="0" wp14:anchorId="1FA2D70E" wp14:editId="610D9C3D">
            <wp:extent cx="1581150" cy="800100"/>
            <wp:effectExtent l="0" t="0" r="0" b="0"/>
            <wp:docPr id="3" name="Picture 3" descr="C:\Users\mikeroden\Pictures\logo alabamamountainsriversvalle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roden\Pictures\logo alabamamountainsriversvalley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586" w:rsidRPr="00234586">
        <w:rPr>
          <w:noProof/>
        </w:rPr>
        <w:drawing>
          <wp:inline distT="0" distB="0" distL="0" distR="0" wp14:anchorId="703E954E" wp14:editId="32B34B18">
            <wp:extent cx="3124200" cy="9855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407F0" w14:textId="308A5FC0" w:rsidR="009128E3" w:rsidRDefault="009128E3"/>
    <w:p w14:paraId="6E8CBB41" w14:textId="38F3BEC7" w:rsidR="009128E3" w:rsidRDefault="009128E3">
      <w:r>
        <w:br w:type="textWrapping" w:clear="all"/>
      </w:r>
    </w:p>
    <w:p w14:paraId="26752500" w14:textId="77777777" w:rsidR="009128E3" w:rsidRDefault="009128E3"/>
    <w:sectPr w:rsidR="009128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8E3"/>
    <w:rsid w:val="000B6E3C"/>
    <w:rsid w:val="00105E84"/>
    <w:rsid w:val="001B577A"/>
    <w:rsid w:val="00234586"/>
    <w:rsid w:val="00342F94"/>
    <w:rsid w:val="003D15A9"/>
    <w:rsid w:val="004757E0"/>
    <w:rsid w:val="006A71B1"/>
    <w:rsid w:val="00776BFA"/>
    <w:rsid w:val="007B3911"/>
    <w:rsid w:val="00877EDB"/>
    <w:rsid w:val="0091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4C532"/>
  <w15:chartTrackingRefBased/>
  <w15:docId w15:val="{CEA0A437-DE5B-4E9A-81BA-D4B44E3DA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128E3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9128E3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Roden</dc:creator>
  <cp:keywords/>
  <dc:description/>
  <cp:lastModifiedBy>Larie Washington</cp:lastModifiedBy>
  <cp:revision>2</cp:revision>
  <cp:lastPrinted>2018-09-17T18:24:00Z</cp:lastPrinted>
  <dcterms:created xsi:type="dcterms:W3CDTF">2018-09-18T21:21:00Z</dcterms:created>
  <dcterms:modified xsi:type="dcterms:W3CDTF">2018-09-18T21:21:00Z</dcterms:modified>
</cp:coreProperties>
</file>